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D9" w:rsidRPr="00A15F87" w:rsidRDefault="008055D9" w:rsidP="008055D9">
      <w:pPr>
        <w:rPr>
          <w:color w:val="5F497A" w:themeColor="accent4" w:themeShade="BF"/>
        </w:rPr>
      </w:pPr>
    </w:p>
    <w:p w:rsidR="008055D9" w:rsidRPr="00A15F87" w:rsidRDefault="008055D9" w:rsidP="008055D9">
      <w:pPr>
        <w:jc w:val="center"/>
        <w:rPr>
          <w:rFonts w:ascii="Arial" w:hAnsi="Arial" w:cs="Arial"/>
          <w:color w:val="5F497A" w:themeColor="accent4" w:themeShade="BF"/>
        </w:rPr>
      </w:pPr>
      <w:r w:rsidRPr="00A15F87">
        <w:rPr>
          <w:color w:val="5F497A" w:themeColor="accent4" w:themeShade="BF"/>
        </w:rPr>
        <w:object w:dxaOrig="345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5pt;height:41.85pt" o:ole="">
            <v:imagedata r:id="rId7" o:title=""/>
          </v:shape>
          <o:OLEObject Type="Embed" ProgID="PBrush" ShapeID="_x0000_i1025" DrawAspect="Content" ObjectID="_1552465982" r:id="rId8"/>
        </w:object>
      </w:r>
    </w:p>
    <w:p w:rsidR="008055D9" w:rsidRPr="00737559" w:rsidRDefault="005C2546" w:rsidP="008055D9">
      <w:pPr>
        <w:pStyle w:val="Title"/>
        <w:rPr>
          <w:rFonts w:asciiTheme="minorHAnsi" w:hAnsiTheme="minorHAnsi" w:cstheme="minorHAnsi"/>
          <w:b/>
          <w:bCs/>
          <w:color w:val="5F497A" w:themeColor="accent4" w:themeShade="BF"/>
          <w:sz w:val="36"/>
          <w:szCs w:val="36"/>
        </w:rPr>
      </w:pPr>
      <w:r>
        <w:rPr>
          <w:rFonts w:ascii="Arial" w:hAnsi="Arial" w:cs="Arial"/>
          <w:noProof/>
          <w:color w:val="000080"/>
          <w:lang w:eastAsia="en-GB"/>
        </w:rPr>
        <mc:AlternateContent>
          <mc:Choice Requires="wps">
            <w:drawing>
              <wp:anchor distT="0" distB="0" distL="114300" distR="114300" simplePos="0" relativeHeight="251659264" behindDoc="0" locked="0" layoutInCell="1" allowOverlap="1">
                <wp:simplePos x="0" y="0"/>
                <wp:positionH relativeFrom="column">
                  <wp:posOffset>2214880</wp:posOffset>
                </wp:positionH>
                <wp:positionV relativeFrom="paragraph">
                  <wp:posOffset>3767455</wp:posOffset>
                </wp:positionV>
                <wp:extent cx="7992110" cy="532765"/>
                <wp:effectExtent l="10160" t="9525" r="9525" b="889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992110" cy="532765"/>
                        </a:xfrm>
                        <a:prstGeom prst="rect">
                          <a:avLst/>
                        </a:prstGeom>
                        <a:extLst>
                          <a:ext uri="{AF507438-7753-43E0-B8FC-AC1667EBCBE1}">
                            <a14:hiddenEffects xmlns:a14="http://schemas.microsoft.com/office/drawing/2010/main">
                              <a:effectLst/>
                            </a14:hiddenEffects>
                          </a:ext>
                        </a:extLst>
                      </wps:spPr>
                      <wps:txbx>
                        <w:txbxContent>
                          <w:p w:rsidR="005C2546" w:rsidRDefault="008D0F4C" w:rsidP="005C2546">
                            <w:pPr>
                              <w:pStyle w:val="NormalWeb"/>
                              <w:spacing w:before="0" w:beforeAutospacing="0" w:after="0" w:afterAutospacing="0"/>
                              <w:jc w:val="center"/>
                            </w:pPr>
                            <w:r>
                              <w:rPr>
                                <w:rFonts w:ascii="Arial Unicode MS" w:hAnsi="Arial Unicode MS"/>
                                <w:b/>
                                <w:bCs/>
                                <w:color w:val="5F497A"/>
                                <w:sz w:val="36"/>
                                <w:szCs w:val="36"/>
                                <w14:textOutline w14:w="12700" w14:cap="flat" w14:cmpd="sng" w14:algn="ctr">
                                  <w14:solidFill>
                                    <w14:srgbClr w14:val="5F497A"/>
                                  </w14:solidFill>
                                  <w14:prstDash w14:val="solid"/>
                                  <w14:round/>
                                </w14:textOutline>
                              </w:rPr>
                              <w:t>Assistant</w:t>
                            </w:r>
                            <w:r w:rsidR="005C2546">
                              <w:rPr>
                                <w:rFonts w:ascii="Arial Unicode MS" w:hAnsi="Arial Unicode MS"/>
                                <w:b/>
                                <w:bCs/>
                                <w:color w:val="5F497A"/>
                                <w:sz w:val="36"/>
                                <w:szCs w:val="36"/>
                                <w14:textOutline w14:w="12700" w14:cap="flat" w14:cmpd="sng" w14:algn="ctr">
                                  <w14:solidFill>
                                    <w14:srgbClr w14:val="5F497A"/>
                                  </w14:solidFill>
                                  <w14:prstDash w14:val="solid"/>
                                  <w14:round/>
                                </w14:textOutline>
                              </w:rPr>
                              <w:t xml:space="preserve"> Coach Application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74.4pt;margin-top:296.65pt;width:629.3pt;height:41.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" filled="f" stroked="f">
                <o:lock v:ext="edit" shapetype="t"/>
                <v:textbox style="mso-fit-shape-to-text:t">
                  <w:txbxContent>
                    <w:p w:rsidR="005C2546" w:rsidRDefault="008D0F4C" w:rsidP="005C2546">
                      <w:pPr>
                        <w:pStyle w:val="NormalWeb"/>
                        <w:spacing w:before="0" w:beforeAutospacing="0" w:after="0" w:afterAutospacing="0"/>
                        <w:jc w:val="center"/>
                      </w:pPr>
                      <w:r>
                        <w:rPr>
                          <w:rFonts w:ascii="Arial Unicode MS" w:hAnsi="Arial Unicode MS"/>
                          <w:b/>
                          <w:bCs/>
                          <w:color w:val="5F497A"/>
                          <w:sz w:val="36"/>
                          <w:szCs w:val="36"/>
                          <w14:textOutline w14:w="12700" w14:cap="flat" w14:cmpd="sng" w14:algn="ctr">
                            <w14:solidFill>
                              <w14:srgbClr w14:val="5F497A"/>
                            </w14:solidFill>
                            <w14:prstDash w14:val="solid"/>
                            <w14:round/>
                          </w14:textOutline>
                        </w:rPr>
                        <w:t>Assistant</w:t>
                      </w:r>
                      <w:r w:rsidR="005C2546">
                        <w:rPr>
                          <w:rFonts w:ascii="Arial Unicode MS" w:hAnsi="Arial Unicode MS"/>
                          <w:b/>
                          <w:bCs/>
                          <w:color w:val="5F497A"/>
                          <w:sz w:val="36"/>
                          <w:szCs w:val="36"/>
                          <w14:textOutline w14:w="12700" w14:cap="flat" w14:cmpd="sng" w14:algn="ctr">
                            <w14:solidFill>
                              <w14:srgbClr w14:val="5F497A"/>
                            </w14:solidFill>
                            <w14:prstDash w14:val="solid"/>
                            <w14:round/>
                          </w14:textOutline>
                        </w:rPr>
                        <w:t xml:space="preserve"> Coach Application Form</w:t>
                      </w:r>
                    </w:p>
                  </w:txbxContent>
                </v:textbox>
              </v:shape>
            </w:pict>
          </mc:Fallback>
        </mc:AlternateContent>
      </w:r>
      <w:r w:rsidR="008055D9" w:rsidRPr="00737559">
        <w:rPr>
          <w:rFonts w:asciiTheme="minorHAnsi" w:hAnsiTheme="minorHAnsi" w:cstheme="minorHAnsi"/>
          <w:b/>
          <w:bCs/>
          <w:color w:val="5F497A" w:themeColor="accent4" w:themeShade="BF"/>
          <w:sz w:val="36"/>
          <w:szCs w:val="36"/>
        </w:rPr>
        <w:t>COURSE APPLICATION</w:t>
      </w:r>
    </w:p>
    <w:p w:rsidR="008055D9" w:rsidRDefault="008055D9" w:rsidP="008055D9">
      <w:pPr>
        <w:jc w:val="center"/>
        <w:rPr>
          <w:rFonts w:ascii="Arial" w:hAnsi="Arial" w:cs="Arial"/>
          <w:color w:val="5F497A" w:themeColor="accent4" w:themeShade="BF"/>
          <w:sz w:val="20"/>
        </w:rPr>
      </w:pPr>
      <w:r w:rsidRPr="00A15F87">
        <w:rPr>
          <w:rFonts w:ascii="Arial" w:hAnsi="Arial" w:cs="Arial"/>
          <w:color w:val="5F497A" w:themeColor="accent4" w:themeShade="BF"/>
          <w:sz w:val="20"/>
        </w:rPr>
        <w:t xml:space="preserve">Please send this application form together with your payment </w:t>
      </w:r>
      <w:r w:rsidR="005C2546">
        <w:rPr>
          <w:rFonts w:ascii="Arial" w:hAnsi="Arial" w:cs="Arial"/>
          <w:color w:val="5F497A" w:themeColor="accent4" w:themeShade="BF"/>
          <w:sz w:val="20"/>
        </w:rPr>
        <w:t xml:space="preserve">of </w:t>
      </w:r>
      <w:r w:rsidR="005C2546" w:rsidRPr="005C2546">
        <w:rPr>
          <w:rFonts w:ascii="Arial" w:hAnsi="Arial" w:cs="Arial"/>
          <w:color w:val="5F497A" w:themeColor="accent4" w:themeShade="BF"/>
          <w:sz w:val="20"/>
          <w:highlight w:val="yellow"/>
        </w:rPr>
        <w:t>£XXXXXXX</w:t>
      </w:r>
      <w:r>
        <w:rPr>
          <w:rFonts w:ascii="Arial" w:hAnsi="Arial" w:cs="Arial"/>
          <w:color w:val="5F497A" w:themeColor="accent4" w:themeShade="BF"/>
          <w:sz w:val="20"/>
        </w:rPr>
        <w:t xml:space="preserve"> </w:t>
      </w:r>
      <w:r w:rsidRPr="00A15F87">
        <w:rPr>
          <w:rFonts w:ascii="Arial" w:hAnsi="Arial" w:cs="Arial"/>
          <w:color w:val="5F497A" w:themeColor="accent4" w:themeShade="BF"/>
          <w:sz w:val="20"/>
        </w:rPr>
        <w:t>to: -</w:t>
      </w:r>
    </w:p>
    <w:p w:rsidR="005C2546" w:rsidRPr="00A15F87" w:rsidRDefault="005C2546" w:rsidP="008055D9">
      <w:pPr>
        <w:jc w:val="center"/>
        <w:rPr>
          <w:rFonts w:ascii="Arial" w:hAnsi="Arial" w:cs="Arial"/>
          <w:color w:val="5F497A" w:themeColor="accent4" w:themeShade="BF"/>
          <w:sz w:val="20"/>
        </w:rPr>
      </w:pPr>
      <w:r w:rsidRPr="005C2546">
        <w:rPr>
          <w:rFonts w:ascii="Arial" w:hAnsi="Arial" w:cs="Arial"/>
          <w:color w:val="5F497A" w:themeColor="accent4" w:themeShade="BF"/>
          <w:sz w:val="20"/>
          <w:highlight w:val="yellow"/>
        </w:rPr>
        <w:t>XXXXXXXXXXXXXXXXXX</w:t>
      </w:r>
    </w:p>
    <w:p w:rsidR="008055D9" w:rsidRPr="00A15F87" w:rsidRDefault="008055D9" w:rsidP="008055D9">
      <w:pPr>
        <w:jc w:val="center"/>
        <w:rPr>
          <w:rFonts w:ascii="Arial" w:hAnsi="Arial" w:cs="Arial"/>
          <w:color w:val="5F497A" w:themeColor="accent4" w:themeShade="BF"/>
          <w:sz w:val="8"/>
          <w:szCs w:val="12"/>
        </w:rPr>
      </w:pPr>
    </w:p>
    <w:p w:rsidR="008055D9" w:rsidRPr="00A15F87" w:rsidRDefault="008055D9" w:rsidP="008055D9">
      <w:pPr>
        <w:jc w:val="center"/>
        <w:rPr>
          <w:rFonts w:ascii="Arial" w:hAnsi="Arial" w:cs="Arial"/>
          <w:color w:val="5F497A" w:themeColor="accent4" w:themeShade="BF"/>
          <w:sz w:val="20"/>
        </w:rPr>
      </w:pPr>
      <w:r w:rsidRPr="00A15F87">
        <w:rPr>
          <w:rFonts w:ascii="Arial" w:hAnsi="Arial" w:cs="Arial"/>
          <w:color w:val="5F497A" w:themeColor="accent4" w:themeShade="BF"/>
          <w:sz w:val="20"/>
        </w:rPr>
        <w:t xml:space="preserve">The course fee includes the relevant study materials, RPT testing fee </w:t>
      </w:r>
    </w:p>
    <w:p w:rsidR="008055D9" w:rsidRPr="00A15F87" w:rsidRDefault="008055D9" w:rsidP="008055D9">
      <w:pPr>
        <w:jc w:val="center"/>
        <w:rPr>
          <w:rFonts w:ascii="Arial" w:hAnsi="Arial" w:cs="Arial"/>
          <w:color w:val="5F497A" w:themeColor="accent4" w:themeShade="BF"/>
          <w:sz w:val="8"/>
          <w:szCs w:val="12"/>
        </w:rPr>
      </w:pPr>
    </w:p>
    <w:p w:rsidR="008055D9" w:rsidRPr="00A15F87" w:rsidRDefault="008055D9" w:rsidP="008055D9">
      <w:pPr>
        <w:jc w:val="center"/>
        <w:rPr>
          <w:rFonts w:ascii="Arial" w:hAnsi="Arial" w:cs="Arial"/>
          <w:color w:val="5F497A" w:themeColor="accent4" w:themeShade="BF"/>
          <w:sz w:val="20"/>
        </w:rPr>
      </w:pPr>
      <w:r w:rsidRPr="00A15F87">
        <w:rPr>
          <w:rFonts w:ascii="Arial" w:hAnsi="Arial" w:cs="Arial"/>
          <w:color w:val="5F497A" w:themeColor="accent4" w:themeShade="BF"/>
          <w:sz w:val="20"/>
        </w:rPr>
        <w:t xml:space="preserve">If paying by cheque please make cheque payable to  </w:t>
      </w:r>
      <w:r w:rsidRPr="005C2546">
        <w:rPr>
          <w:rFonts w:ascii="Arial" w:hAnsi="Arial" w:cs="Arial"/>
          <w:color w:val="5F497A" w:themeColor="accent4" w:themeShade="BF"/>
          <w:sz w:val="20"/>
          <w:highlight w:val="yellow"/>
        </w:rPr>
        <w:t>“</w:t>
      </w:r>
      <w:r w:rsidR="005C2546" w:rsidRPr="005C2546">
        <w:rPr>
          <w:rFonts w:ascii="Arial" w:hAnsi="Arial" w:cs="Arial"/>
          <w:color w:val="5F497A" w:themeColor="accent4" w:themeShade="BF"/>
          <w:sz w:val="20"/>
          <w:highlight w:val="yellow"/>
        </w:rPr>
        <w:t>INSERT YOUR DETAILS HERE</w:t>
      </w:r>
      <w:r w:rsidRPr="005C2546">
        <w:rPr>
          <w:rFonts w:ascii="Arial" w:hAnsi="Arial" w:cs="Arial"/>
          <w:color w:val="5F497A" w:themeColor="accent4" w:themeShade="BF"/>
          <w:sz w:val="20"/>
          <w:highlight w:val="yellow"/>
        </w:rPr>
        <w:t>”</w:t>
      </w:r>
    </w:p>
    <w:p w:rsidR="008055D9" w:rsidRPr="00A15F87" w:rsidRDefault="008055D9" w:rsidP="008055D9">
      <w:pPr>
        <w:rPr>
          <w:rFonts w:ascii="Arial" w:hAnsi="Arial" w:cs="Arial"/>
          <w:color w:val="5F497A" w:themeColor="accent4" w:themeShade="BF"/>
          <w:sz w:val="14"/>
        </w:rPr>
      </w:pPr>
    </w:p>
    <w:p w:rsidR="008055D9" w:rsidRPr="00A15F87" w:rsidRDefault="008055D9" w:rsidP="008055D9">
      <w:pPr>
        <w:rPr>
          <w:rFonts w:ascii="Arial" w:hAnsi="Arial" w:cs="Arial"/>
          <w:color w:val="5F497A" w:themeColor="accent4" w:themeShade="BF"/>
          <w:sz w:val="12"/>
        </w:rPr>
      </w:pPr>
    </w:p>
    <w:p w:rsidR="008055D9" w:rsidRPr="00A15F87" w:rsidRDefault="008055D9" w:rsidP="008055D9">
      <w:pPr>
        <w:pStyle w:val="xl30"/>
        <w:pBdr>
          <w:left w:val="none" w:sz="0" w:space="0" w:color="auto"/>
        </w:pBdr>
        <w:spacing w:before="0" w:beforeAutospacing="0" w:after="0" w:afterAutospacing="0"/>
        <w:rPr>
          <w:rFonts w:ascii="Arial" w:eastAsia="Times New Roman" w:hAnsi="Arial" w:cs="Arial"/>
          <w:b/>
          <w:bCs/>
          <w:color w:val="5F497A" w:themeColor="accent4" w:themeShade="BF"/>
        </w:rPr>
      </w:pPr>
      <w:r>
        <w:rPr>
          <w:rFonts w:ascii="Arial" w:eastAsia="Times New Roman" w:hAnsi="Arial" w:cs="Arial"/>
          <w:b/>
          <w:bCs/>
          <w:noProof/>
          <w:color w:val="5F497A" w:themeColor="accent4" w:themeShade="BF"/>
          <w:lang w:eastAsia="en-GB"/>
        </w:rPr>
        <w:drawing>
          <wp:inline distT="0" distB="0" distL="0" distR="0" wp14:anchorId="5BCDF60B" wp14:editId="0764E542">
            <wp:extent cx="5654841" cy="4451684"/>
            <wp:effectExtent l="57150" t="57150" r="117475" b="120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652000" cy="444944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0" w:name="_GoBack"/>
      <w:bookmarkEnd w:id="0"/>
    </w:p>
    <w:p w:rsidR="008055D9" w:rsidRDefault="008055D9" w:rsidP="008055D9">
      <w:pPr>
        <w:pStyle w:val="xl30"/>
        <w:pBdr>
          <w:left w:val="none" w:sz="0" w:space="0" w:color="auto"/>
        </w:pBdr>
        <w:spacing w:before="0" w:beforeAutospacing="0" w:after="0" w:afterAutospacing="0"/>
        <w:rPr>
          <w:rFonts w:ascii="Arial" w:eastAsia="Times New Roman" w:hAnsi="Arial" w:cs="Arial"/>
          <w:b/>
          <w:bCs/>
          <w:color w:val="5F497A" w:themeColor="accent4" w:themeShade="BF"/>
        </w:rPr>
      </w:pPr>
    </w:p>
    <w:p w:rsidR="008055D9" w:rsidRPr="00A15F87" w:rsidRDefault="0078542A" w:rsidP="008055D9">
      <w:pPr>
        <w:pStyle w:val="xl30"/>
        <w:pBdr>
          <w:left w:val="none" w:sz="0" w:space="0" w:color="auto"/>
        </w:pBdr>
        <w:spacing w:before="0" w:beforeAutospacing="0" w:after="0" w:afterAutospacing="0"/>
        <w:rPr>
          <w:rFonts w:ascii="Arial" w:eastAsia="Times New Roman" w:hAnsi="Arial" w:cs="Arial"/>
          <w:b/>
          <w:bCs/>
          <w:color w:val="5F497A" w:themeColor="accent4" w:themeShade="BF"/>
        </w:rPr>
      </w:pPr>
      <w:r>
        <w:rPr>
          <w:rFonts w:ascii="Arial" w:eastAsia="Times New Roman" w:hAnsi="Arial" w:cs="Arial"/>
          <w:b/>
          <w:bCs/>
          <w:color w:val="5F497A" w:themeColor="accent4" w:themeShade="BF"/>
        </w:rPr>
        <w:t xml:space="preserve">  </w:t>
      </w:r>
      <w:r w:rsidR="008055D9" w:rsidRPr="00A15F87">
        <w:rPr>
          <w:rFonts w:ascii="Arial" w:eastAsia="Times New Roman" w:hAnsi="Arial" w:cs="Arial"/>
          <w:b/>
          <w:bCs/>
          <w:color w:val="5F497A" w:themeColor="accent4" w:themeShade="BF"/>
        </w:rPr>
        <w:t>Credit Card Payments</w:t>
      </w:r>
    </w:p>
    <w:p w:rsidR="008055D9" w:rsidRPr="00A15F87" w:rsidRDefault="008055D9" w:rsidP="008055D9">
      <w:pPr>
        <w:pStyle w:val="xl30"/>
        <w:pBdr>
          <w:left w:val="none" w:sz="0" w:space="0" w:color="auto"/>
        </w:pBdr>
        <w:spacing w:before="0" w:beforeAutospacing="0" w:after="0" w:afterAutospacing="0"/>
        <w:rPr>
          <w:rFonts w:ascii="Arial" w:eastAsia="Times New Roman" w:hAnsi="Arial" w:cs="Arial"/>
          <w:color w:val="5F497A" w:themeColor="accent4" w:themeShade="BF"/>
          <w:sz w:val="8"/>
        </w:rPr>
      </w:pPr>
    </w:p>
    <w:p w:rsidR="008055D9" w:rsidRDefault="008055D9" w:rsidP="008055D9">
      <w:pPr>
        <w:jc w:val="both"/>
        <w:rPr>
          <w:rFonts w:ascii="Arial" w:hAnsi="Arial" w:cs="Arial"/>
          <w:color w:val="5F497A" w:themeColor="accent4" w:themeShade="BF"/>
          <w:sz w:val="2"/>
          <w:szCs w:val="72"/>
        </w:rPr>
      </w:pPr>
      <w:r>
        <w:rPr>
          <w:rFonts w:ascii="Arial" w:hAnsi="Arial" w:cs="Arial"/>
          <w:noProof/>
          <w:color w:val="5F497A" w:themeColor="accent4" w:themeShade="BF"/>
          <w:sz w:val="2"/>
          <w:szCs w:val="72"/>
          <w:lang w:eastAsia="en-GB"/>
        </w:rPr>
        <w:drawing>
          <wp:inline distT="0" distB="0" distL="0" distR="0" wp14:anchorId="2B31B2EE" wp14:editId="2CAA2349">
            <wp:extent cx="5653134" cy="1780674"/>
            <wp:effectExtent l="57150" t="57150" r="119380" b="1054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652000" cy="178031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055D9" w:rsidRDefault="008055D9" w:rsidP="008055D9">
      <w:pPr>
        <w:jc w:val="both"/>
        <w:rPr>
          <w:rFonts w:ascii="Arial" w:hAnsi="Arial" w:cs="Arial"/>
          <w:color w:val="5F497A" w:themeColor="accent4" w:themeShade="BF"/>
          <w:sz w:val="2"/>
          <w:szCs w:val="72"/>
        </w:rPr>
      </w:pPr>
    </w:p>
    <w:p w:rsidR="008055D9" w:rsidRDefault="008055D9" w:rsidP="008055D9">
      <w:pPr>
        <w:jc w:val="both"/>
        <w:rPr>
          <w:rFonts w:ascii="Arial" w:hAnsi="Arial" w:cs="Arial"/>
          <w:color w:val="5F497A" w:themeColor="accent4" w:themeShade="BF"/>
          <w:sz w:val="2"/>
          <w:szCs w:val="72"/>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p>
    <w:p w:rsidR="008055D9" w:rsidRDefault="008055D9" w:rsidP="008055D9">
      <w:pPr>
        <w:jc w:val="center"/>
        <w:rPr>
          <w:rFonts w:ascii="Arial" w:hAnsi="Arial" w:cs="Arial"/>
          <w:color w:val="000080"/>
        </w:rPr>
      </w:pPr>
      <w:r w:rsidRPr="00424055">
        <w:rPr>
          <w:rFonts w:ascii="Arial" w:hAnsi="Arial" w:cs="Arial"/>
          <w:color w:val="000080"/>
        </w:rPr>
        <w:object w:dxaOrig="3450" w:dyaOrig="2640">
          <v:shape id="_x0000_i1026" type="#_x0000_t75" style="width:71.95pt;height:54.8pt" o:ole="">
            <v:imagedata r:id="rId7" o:title=""/>
          </v:shape>
          <o:OLEObject Type="Embed" ProgID="PBrush" ShapeID="_x0000_i1026" DrawAspect="Content" ObjectID="_1552465983" r:id="rId11"/>
        </w:object>
      </w:r>
    </w:p>
    <w:p w:rsidR="008055D9" w:rsidRDefault="008055D9" w:rsidP="008055D9">
      <w:pPr>
        <w:jc w:val="center"/>
        <w:rPr>
          <w:rFonts w:ascii="Arial" w:hAnsi="Arial" w:cs="Arial"/>
          <w:color w:val="000080"/>
          <w:sz w:val="12"/>
        </w:rPr>
      </w:pPr>
    </w:p>
    <w:p w:rsidR="008055D9" w:rsidRPr="00737559" w:rsidRDefault="008055D9" w:rsidP="008055D9">
      <w:pPr>
        <w:autoSpaceDE w:val="0"/>
        <w:autoSpaceDN w:val="0"/>
        <w:adjustRightInd w:val="0"/>
        <w:jc w:val="center"/>
        <w:rPr>
          <w:rFonts w:asciiTheme="minorHAnsi" w:hAnsiTheme="minorHAnsi" w:cstheme="minorHAnsi"/>
          <w:b/>
          <w:bCs/>
          <w:color w:val="5F497A" w:themeColor="accent4" w:themeShade="BF"/>
          <w:sz w:val="48"/>
          <w:szCs w:val="48"/>
          <w:lang w:val="en-US"/>
        </w:rPr>
      </w:pPr>
      <w:r w:rsidRPr="00737559">
        <w:rPr>
          <w:rFonts w:asciiTheme="minorHAnsi" w:hAnsiTheme="minorHAnsi" w:cstheme="minorHAnsi"/>
          <w:b/>
          <w:bCs/>
          <w:color w:val="5F497A" w:themeColor="accent4" w:themeShade="BF"/>
          <w:sz w:val="48"/>
          <w:szCs w:val="48"/>
          <w:lang w:val="en-US"/>
        </w:rPr>
        <w:t>DECLARATION &amp; TERMS &amp; CONDITIONS</w:t>
      </w:r>
    </w:p>
    <w:p w:rsidR="008055D9" w:rsidRPr="00910BF3" w:rsidRDefault="008055D9" w:rsidP="008055D9">
      <w:pPr>
        <w:autoSpaceDE w:val="0"/>
        <w:autoSpaceDN w:val="0"/>
        <w:adjustRightInd w:val="0"/>
        <w:jc w:val="both"/>
        <w:rPr>
          <w:rFonts w:ascii="Arial" w:hAnsi="Arial" w:cs="Arial"/>
          <w:color w:val="5F497A" w:themeColor="accent4" w:themeShade="BF"/>
          <w:sz w:val="12"/>
          <w:szCs w:val="21"/>
          <w:lang w:val="en-US"/>
        </w:rPr>
      </w:pPr>
    </w:p>
    <w:p w:rsidR="008055D9" w:rsidRPr="00910BF3" w:rsidRDefault="008055D9" w:rsidP="008055D9">
      <w:pPr>
        <w:autoSpaceDE w:val="0"/>
        <w:autoSpaceDN w:val="0"/>
        <w:adjustRightInd w:val="0"/>
        <w:ind w:firstLine="36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 understand and agree that:</w:t>
      </w:r>
    </w:p>
    <w:p w:rsidR="008055D9" w:rsidRPr="00910BF3" w:rsidRDefault="008055D9" w:rsidP="008055D9">
      <w:pPr>
        <w:autoSpaceDE w:val="0"/>
        <w:autoSpaceDN w:val="0"/>
        <w:adjustRightInd w:val="0"/>
        <w:jc w:val="both"/>
        <w:rPr>
          <w:rFonts w:ascii="Arial" w:hAnsi="Arial" w:cs="Arial"/>
          <w:color w:val="5F497A" w:themeColor="accent4" w:themeShade="BF"/>
          <w:sz w:val="20"/>
          <w:szCs w:val="21"/>
          <w:lang w:val="en-US"/>
        </w:rPr>
      </w:pPr>
    </w:p>
    <w:p w:rsidR="008055D9" w:rsidRPr="00910BF3" w:rsidRDefault="008055D9" w:rsidP="008055D9">
      <w:pPr>
        <w:numPr>
          <w:ilvl w:val="0"/>
          <w:numId w:val="1"/>
        </w:numPr>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 must attend all the scheduled sessions during the course in the correct sequence and at the agreed venue, to qualify for assessment. I understand that I cannot miss parts of the course or move between venues unless my circumstances are exceptional (medical only,</w:t>
      </w:r>
      <w:r>
        <w:rPr>
          <w:rFonts w:ascii="Arial" w:hAnsi="Arial" w:cs="Arial"/>
          <w:color w:val="5F497A" w:themeColor="accent4" w:themeShade="BF"/>
          <w:sz w:val="20"/>
          <w:szCs w:val="21"/>
          <w:lang w:val="en-US"/>
        </w:rPr>
        <w:t xml:space="preserve"> supported by a doctor’s note); y</w:t>
      </w:r>
      <w:r w:rsidRPr="00910BF3">
        <w:rPr>
          <w:rFonts w:ascii="Arial" w:hAnsi="Arial" w:cs="Arial"/>
          <w:color w:val="5F497A" w:themeColor="accent4" w:themeShade="BF"/>
          <w:sz w:val="20"/>
          <w:szCs w:val="21"/>
          <w:lang w:val="en-US"/>
        </w:rPr>
        <w:t xml:space="preserve">ou must complete the course within a maximum of 6 months from the date of your enrolment. </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If I withdraw from the course I will forfeit the course fee, unless I give at least 21 working days written notice prior to the commencement of the course. If I give less than 21 working days written notice the fee will not be forfeited if the RPT is able to fill the vacancy;</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If I withdraw from the course once it has started, I will forfeit the fee;</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The RPT is not liable for any damage or loss caused during this application process or for the duration of the course save where this is caused by the negligence of the RPT, its employees and directly affiliated bodies but any such liability shall be limited to the extent that such loss was reasonably foreseeable at the time the contract was entered into. For the avoidance of doubt this clause in no way excludes or limits the liability for personal injury or death caused as a result of the negligence of the RPT, its employees and affiliated bodies;</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The RPT reserves the right to cancel the course if enrolment numbers are not sufficient;</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910BF3"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1"/>
          <w:lang w:val="en-US"/>
        </w:rPr>
      </w:pPr>
      <w:r w:rsidRPr="00910BF3">
        <w:rPr>
          <w:rFonts w:ascii="Arial" w:hAnsi="Arial" w:cs="Arial"/>
          <w:color w:val="5F497A" w:themeColor="accent4" w:themeShade="BF"/>
          <w:sz w:val="20"/>
          <w:szCs w:val="21"/>
          <w:lang w:val="en-US"/>
        </w:rPr>
        <w:t>The RPT reserves the right to reject any applicant whom it considers to be an unsuitable person for involvement in tennis coaching. This right may also be exercised retrospectively if information is brought to the RPT’s attention, which, if known at the time of application, would have rendered the candidate unsuitable. For the avoidance of doubt, the falsification of any information requested in this application form and/or the existence of any police record or caution relating to matters considered to be incompatible with certification, constitute circumstances where the RPT reserves the right to withdraw or suspend a candidate’s qualification.</w:t>
      </w:r>
    </w:p>
    <w:p w:rsidR="008055D9" w:rsidRPr="00910BF3" w:rsidRDefault="008055D9" w:rsidP="008055D9">
      <w:pPr>
        <w:autoSpaceDE w:val="0"/>
        <w:autoSpaceDN w:val="0"/>
        <w:adjustRightInd w:val="0"/>
        <w:jc w:val="both"/>
        <w:rPr>
          <w:rFonts w:ascii="Arial" w:hAnsi="Arial" w:cs="Arial"/>
          <w:color w:val="5F497A" w:themeColor="accent4" w:themeShade="BF"/>
          <w:sz w:val="10"/>
          <w:szCs w:val="21"/>
          <w:lang w:val="en-US"/>
        </w:rPr>
      </w:pPr>
    </w:p>
    <w:p w:rsidR="008055D9" w:rsidRPr="005C2546" w:rsidRDefault="008055D9" w:rsidP="008055D9">
      <w:pPr>
        <w:numPr>
          <w:ilvl w:val="0"/>
          <w:numId w:val="1"/>
        </w:numPr>
        <w:tabs>
          <w:tab w:val="left" w:pos="1080"/>
        </w:tabs>
        <w:autoSpaceDE w:val="0"/>
        <w:autoSpaceDN w:val="0"/>
        <w:adjustRightInd w:val="0"/>
        <w:jc w:val="both"/>
        <w:rPr>
          <w:rFonts w:ascii="Arial" w:hAnsi="Arial" w:cs="Arial"/>
          <w:color w:val="5F497A" w:themeColor="accent4" w:themeShade="BF"/>
          <w:sz w:val="20"/>
          <w:szCs w:val="20"/>
          <w:lang w:val="en-US"/>
        </w:rPr>
      </w:pPr>
      <w:r w:rsidRPr="00910BF3">
        <w:rPr>
          <w:rFonts w:ascii="Arial" w:hAnsi="Arial" w:cs="Arial"/>
          <w:color w:val="5F497A" w:themeColor="accent4" w:themeShade="BF"/>
          <w:sz w:val="20"/>
          <w:szCs w:val="21"/>
          <w:lang w:val="en-US"/>
        </w:rPr>
        <w:t xml:space="preserve">I agree to complete my portfolio by </w:t>
      </w:r>
      <w:r>
        <w:rPr>
          <w:rFonts w:ascii="Arial" w:hAnsi="Arial" w:cs="Arial"/>
          <w:color w:val="5F497A" w:themeColor="accent4" w:themeShade="BF"/>
          <w:sz w:val="20"/>
          <w:szCs w:val="21"/>
          <w:lang w:val="en-US"/>
        </w:rPr>
        <w:t>the final day</w:t>
      </w:r>
      <w:r w:rsidRPr="00910BF3">
        <w:rPr>
          <w:rFonts w:ascii="Arial" w:hAnsi="Arial" w:cs="Arial"/>
          <w:color w:val="5F497A" w:themeColor="accent4" w:themeShade="BF"/>
          <w:sz w:val="20"/>
          <w:szCs w:val="21"/>
          <w:lang w:val="en-US"/>
        </w:rPr>
        <w:t xml:space="preserve"> of the course and understand that </w:t>
      </w:r>
      <w:r>
        <w:rPr>
          <w:rFonts w:ascii="Arial" w:hAnsi="Arial" w:cs="Arial"/>
          <w:color w:val="5F497A" w:themeColor="accent4" w:themeShade="BF"/>
          <w:sz w:val="20"/>
          <w:szCs w:val="21"/>
          <w:lang w:val="en-US"/>
        </w:rPr>
        <w:t>until I</w:t>
      </w:r>
      <w:r w:rsidRPr="00910BF3">
        <w:rPr>
          <w:rFonts w:ascii="Arial" w:hAnsi="Arial" w:cs="Arial"/>
          <w:color w:val="5F497A" w:themeColor="accent4" w:themeShade="BF"/>
          <w:sz w:val="20"/>
          <w:szCs w:val="21"/>
          <w:lang w:val="en-US"/>
        </w:rPr>
        <w:t xml:space="preserve"> do so </w:t>
      </w:r>
      <w:r>
        <w:rPr>
          <w:rFonts w:ascii="Arial" w:hAnsi="Arial" w:cs="Arial"/>
          <w:color w:val="5F497A" w:themeColor="accent4" w:themeShade="BF"/>
          <w:sz w:val="20"/>
          <w:szCs w:val="21"/>
          <w:lang w:val="en-US"/>
        </w:rPr>
        <w:t>my RPT certification will not be processed</w:t>
      </w:r>
      <w:r w:rsidRPr="00910BF3">
        <w:rPr>
          <w:rFonts w:ascii="Arial" w:hAnsi="Arial" w:cs="Arial"/>
          <w:color w:val="5F497A" w:themeColor="accent4" w:themeShade="BF"/>
          <w:sz w:val="20"/>
          <w:szCs w:val="21"/>
          <w:lang w:val="en-US"/>
        </w:rPr>
        <w:t xml:space="preserve">. </w:t>
      </w:r>
    </w:p>
    <w:p w:rsidR="005C2546" w:rsidRDefault="005C2546" w:rsidP="005C2546">
      <w:pPr>
        <w:pStyle w:val="ListParagraph"/>
        <w:rPr>
          <w:rFonts w:ascii="Arial" w:hAnsi="Arial" w:cs="Arial"/>
          <w:color w:val="5F497A" w:themeColor="accent4" w:themeShade="BF"/>
          <w:sz w:val="20"/>
          <w:szCs w:val="20"/>
          <w:lang w:val="en-US"/>
        </w:rPr>
      </w:pPr>
    </w:p>
    <w:p w:rsidR="005C2546" w:rsidRPr="00910BF3" w:rsidRDefault="005C2546" w:rsidP="005C2546">
      <w:pPr>
        <w:autoSpaceDE w:val="0"/>
        <w:autoSpaceDN w:val="0"/>
        <w:adjustRightInd w:val="0"/>
        <w:jc w:val="both"/>
        <w:rPr>
          <w:rFonts w:ascii="Arial" w:hAnsi="Arial" w:cs="Arial"/>
          <w:color w:val="5F497A" w:themeColor="accent4" w:themeShade="BF"/>
          <w:sz w:val="20"/>
          <w:szCs w:val="20"/>
          <w:lang w:val="en-US"/>
        </w:rPr>
      </w:pPr>
    </w:p>
    <w:p w:rsidR="008055D9" w:rsidRPr="00910BF3" w:rsidRDefault="008055D9" w:rsidP="008055D9">
      <w:pPr>
        <w:autoSpaceDE w:val="0"/>
        <w:autoSpaceDN w:val="0"/>
        <w:adjustRightInd w:val="0"/>
        <w:jc w:val="both"/>
        <w:rPr>
          <w:rFonts w:ascii="Arial" w:hAnsi="Arial" w:cs="Arial"/>
          <w:color w:val="5F497A" w:themeColor="accent4" w:themeShade="BF"/>
          <w:sz w:val="20"/>
          <w:szCs w:val="20"/>
          <w:lang w:val="en-US"/>
        </w:rPr>
      </w:pPr>
    </w:p>
    <w:tbl>
      <w:tblPr>
        <w:tblW w:w="8480" w:type="dxa"/>
        <w:tblInd w:w="200" w:type="dxa"/>
        <w:tblLayout w:type="fixed"/>
        <w:tblCellMar>
          <w:left w:w="0" w:type="dxa"/>
          <w:right w:w="0" w:type="dxa"/>
        </w:tblCellMar>
        <w:tblLook w:val="0000" w:firstRow="0" w:lastRow="0" w:firstColumn="0" w:lastColumn="0" w:noHBand="0" w:noVBand="0"/>
      </w:tblPr>
      <w:tblGrid>
        <w:gridCol w:w="3862"/>
        <w:gridCol w:w="4618"/>
      </w:tblGrid>
      <w:tr w:rsidR="008055D9" w:rsidRPr="00910BF3" w:rsidTr="008055D9">
        <w:trPr>
          <w:trHeight w:val="570"/>
        </w:trPr>
        <w:tc>
          <w:tcPr>
            <w:tcW w:w="3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0" w:type="dxa"/>
              <w:left w:w="20" w:type="dxa"/>
              <w:bottom w:w="0" w:type="dxa"/>
              <w:right w:w="20" w:type="dxa"/>
            </w:tcMar>
            <w:vAlign w:val="center"/>
          </w:tcPr>
          <w:p w:rsidR="008055D9" w:rsidRPr="008055D9" w:rsidRDefault="008055D9" w:rsidP="008055D9">
            <w:pPr>
              <w:rPr>
                <w:rFonts w:ascii="Arial" w:eastAsia="Arial Unicode MS" w:hAnsi="Arial" w:cs="Arial"/>
                <w:b/>
                <w:color w:val="5F497A" w:themeColor="accent4" w:themeShade="BF"/>
                <w:sz w:val="20"/>
                <w:szCs w:val="20"/>
              </w:rPr>
            </w:pPr>
            <w:r w:rsidRPr="008055D9">
              <w:rPr>
                <w:rFonts w:ascii="Arial" w:hAnsi="Arial" w:cs="Arial"/>
                <w:b/>
                <w:color w:val="5F497A" w:themeColor="accent4" w:themeShade="BF"/>
                <w:sz w:val="20"/>
                <w:szCs w:val="20"/>
              </w:rPr>
              <w:t>Signature</w:t>
            </w:r>
          </w:p>
        </w:tc>
        <w:tc>
          <w:tcPr>
            <w:tcW w:w="4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0" w:type="dxa"/>
              <w:left w:w="20" w:type="dxa"/>
              <w:bottom w:w="0" w:type="dxa"/>
              <w:right w:w="20" w:type="dxa"/>
            </w:tcMar>
            <w:vAlign w:val="center"/>
          </w:tcPr>
          <w:p w:rsidR="008055D9" w:rsidRPr="00910BF3" w:rsidRDefault="008055D9" w:rsidP="008055D9">
            <w:pPr>
              <w:rPr>
                <w:rFonts w:ascii="Arial" w:eastAsia="Arial Unicode MS" w:hAnsi="Arial" w:cs="Arial"/>
                <w:color w:val="5F497A" w:themeColor="accent4" w:themeShade="BF"/>
                <w:sz w:val="20"/>
                <w:szCs w:val="20"/>
              </w:rPr>
            </w:pPr>
            <w:r w:rsidRPr="008055D9">
              <w:rPr>
                <w:rFonts w:ascii="Arial" w:hAnsi="Arial" w:cs="Arial"/>
                <w:b/>
                <w:color w:val="5F497A" w:themeColor="accent4" w:themeShade="BF"/>
                <w:sz w:val="20"/>
                <w:szCs w:val="20"/>
              </w:rPr>
              <w:t>Date</w:t>
            </w:r>
          </w:p>
        </w:tc>
      </w:tr>
    </w:tbl>
    <w:p w:rsidR="008055D9" w:rsidRDefault="008055D9" w:rsidP="008055D9">
      <w:pPr>
        <w:tabs>
          <w:tab w:val="left" w:pos="1080"/>
        </w:tabs>
        <w:autoSpaceDE w:val="0"/>
        <w:autoSpaceDN w:val="0"/>
        <w:adjustRightInd w:val="0"/>
        <w:jc w:val="both"/>
        <w:rPr>
          <w:rFonts w:ascii="Arial" w:hAnsi="Arial" w:cs="Arial"/>
          <w:color w:val="5F497A" w:themeColor="accent4" w:themeShade="BF"/>
          <w:sz w:val="20"/>
          <w:szCs w:val="20"/>
          <w:lang w:val="en-US"/>
        </w:rPr>
      </w:pPr>
    </w:p>
    <w:p w:rsidR="005C2546" w:rsidRPr="00910BF3" w:rsidRDefault="005C2546" w:rsidP="008055D9">
      <w:pPr>
        <w:tabs>
          <w:tab w:val="left" w:pos="1080"/>
        </w:tabs>
        <w:autoSpaceDE w:val="0"/>
        <w:autoSpaceDN w:val="0"/>
        <w:adjustRightInd w:val="0"/>
        <w:jc w:val="both"/>
        <w:rPr>
          <w:rFonts w:ascii="Arial" w:hAnsi="Arial" w:cs="Arial"/>
          <w:color w:val="5F497A" w:themeColor="accent4" w:themeShade="BF"/>
          <w:sz w:val="20"/>
          <w:szCs w:val="20"/>
          <w:lang w:val="en-US"/>
        </w:rPr>
      </w:pPr>
    </w:p>
    <w:p w:rsidR="008055D9" w:rsidRPr="00910BF3" w:rsidRDefault="008055D9" w:rsidP="008055D9">
      <w:pPr>
        <w:pStyle w:val="BodyText"/>
        <w:jc w:val="both"/>
        <w:rPr>
          <w:rFonts w:ascii="Arial" w:hAnsi="Arial" w:cs="Arial"/>
          <w:color w:val="5F497A" w:themeColor="accent4" w:themeShade="BF"/>
          <w:sz w:val="18"/>
        </w:rPr>
      </w:pPr>
      <w:r w:rsidRPr="00910BF3">
        <w:rPr>
          <w:rFonts w:ascii="Arial" w:hAnsi="Arial" w:cs="Arial"/>
          <w:color w:val="5F497A" w:themeColor="accent4" w:themeShade="BF"/>
          <w:sz w:val="18"/>
        </w:rPr>
        <w:t>By signing this form I agree to work to the best of my ability at all times, to uphold the European code of Sport Ethics and the European Charter for Sport. I also acknowledge that I have never been convicted of a criminal offence or been the subject of a Caution or of a Bound Over Order. I also promise to work within the guidelines for child protection laid down by the Governing Body in this country and within the parameters of the RPT child protection policy.</w:t>
      </w:r>
    </w:p>
    <w:p w:rsidR="008055D9" w:rsidRDefault="008055D9" w:rsidP="008055D9">
      <w:pPr>
        <w:pStyle w:val="BodyText"/>
        <w:jc w:val="both"/>
        <w:rPr>
          <w:rFonts w:ascii="Arial" w:hAnsi="Arial" w:cs="Arial"/>
          <w:color w:val="5F497A" w:themeColor="accent4" w:themeShade="BF"/>
          <w:sz w:val="12"/>
          <w:szCs w:val="12"/>
        </w:rPr>
      </w:pPr>
    </w:p>
    <w:p w:rsidR="005C2546" w:rsidRPr="00910BF3" w:rsidRDefault="005C2546" w:rsidP="008055D9">
      <w:pPr>
        <w:pStyle w:val="BodyText"/>
        <w:jc w:val="both"/>
        <w:rPr>
          <w:rFonts w:ascii="Arial" w:hAnsi="Arial" w:cs="Arial"/>
          <w:color w:val="5F497A" w:themeColor="accent4" w:themeShade="BF"/>
          <w:sz w:val="12"/>
          <w:szCs w:val="12"/>
        </w:rPr>
      </w:pPr>
    </w:p>
    <w:p w:rsidR="008055D9" w:rsidRPr="00910BF3" w:rsidRDefault="008055D9" w:rsidP="008055D9">
      <w:pPr>
        <w:pStyle w:val="BodyText"/>
        <w:jc w:val="both"/>
        <w:rPr>
          <w:rFonts w:ascii="Arial" w:hAnsi="Arial" w:cs="Arial"/>
          <w:color w:val="5F497A" w:themeColor="accent4" w:themeShade="BF"/>
          <w:sz w:val="8"/>
        </w:rPr>
      </w:pPr>
    </w:p>
    <w:p w:rsidR="008055D9" w:rsidRPr="00910BF3" w:rsidRDefault="008055D9" w:rsidP="008055D9">
      <w:pPr>
        <w:rPr>
          <w:rFonts w:ascii="Arial" w:hAnsi="Arial" w:cs="Arial"/>
          <w:b/>
          <w:bCs/>
          <w:color w:val="5F497A" w:themeColor="accent4" w:themeShade="BF"/>
          <w:sz w:val="32"/>
        </w:rPr>
      </w:pPr>
      <w:r w:rsidRPr="00910BF3">
        <w:rPr>
          <w:rFonts w:ascii="Arial" w:hAnsi="Arial" w:cs="Arial"/>
          <w:color w:val="5F497A" w:themeColor="accent4" w:themeShade="BF"/>
          <w:sz w:val="18"/>
          <w:szCs w:val="16"/>
        </w:rPr>
        <w:t>From time to time we receive requests from companies that could offer you additional benefits and services.  If you do not wish your details to be passed on to these carefully approved companies then please tick this box  [ ]</w:t>
      </w:r>
    </w:p>
    <w:p w:rsidR="008055D9" w:rsidRPr="00910BF3" w:rsidRDefault="008055D9" w:rsidP="008055D9">
      <w:pPr>
        <w:rPr>
          <w:color w:val="5F497A" w:themeColor="accent4" w:themeShade="BF"/>
          <w:sz w:val="2"/>
          <w:szCs w:val="2"/>
        </w:rPr>
      </w:pPr>
    </w:p>
    <w:p w:rsidR="008055D9" w:rsidRPr="00910BF3" w:rsidRDefault="008055D9" w:rsidP="008055D9">
      <w:pPr>
        <w:jc w:val="both"/>
        <w:rPr>
          <w:rFonts w:ascii="Arial" w:hAnsi="Arial" w:cs="Arial"/>
          <w:color w:val="5F497A" w:themeColor="accent4" w:themeShade="BF"/>
          <w:sz w:val="2"/>
          <w:szCs w:val="72"/>
        </w:rPr>
      </w:pPr>
    </w:p>
    <w:p w:rsidR="008055D9" w:rsidRDefault="008055D9" w:rsidP="008055D9"/>
    <w:p w:rsidR="00A11230" w:rsidRDefault="00A11230"/>
    <w:sectPr w:rsidR="00A11230" w:rsidSect="00910BF3">
      <w:footerReference w:type="default" r:id="rId12"/>
      <w:pgSz w:w="11906" w:h="16838" w:code="9"/>
      <w:pgMar w:top="567" w:right="1797" w:bottom="0" w:left="1440"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3B7" w:rsidRDefault="008303B7">
      <w:r>
        <w:separator/>
      </w:r>
    </w:p>
  </w:endnote>
  <w:endnote w:type="continuationSeparator" w:id="0">
    <w:p w:rsidR="008303B7" w:rsidRDefault="0083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B3" w:rsidRDefault="008303B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3B7" w:rsidRDefault="008303B7">
      <w:r>
        <w:separator/>
      </w:r>
    </w:p>
  </w:footnote>
  <w:footnote w:type="continuationSeparator" w:id="0">
    <w:p w:rsidR="008303B7" w:rsidRDefault="00830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7A9"/>
    <w:multiLevelType w:val="hybridMultilevel"/>
    <w:tmpl w:val="547A3158"/>
    <w:lvl w:ilvl="0" w:tplc="E48684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D9"/>
    <w:rsid w:val="00242B9E"/>
    <w:rsid w:val="005C2546"/>
    <w:rsid w:val="0078542A"/>
    <w:rsid w:val="008055D9"/>
    <w:rsid w:val="008303B7"/>
    <w:rsid w:val="008D0F4C"/>
    <w:rsid w:val="00A1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783"/>
  <w15:docId w15:val="{E7F39ADE-2AEF-4527-AA96-40A1D79B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55D9"/>
    <w:pPr>
      <w:jc w:val="center"/>
    </w:pPr>
    <w:rPr>
      <w:sz w:val="80"/>
      <w:szCs w:val="20"/>
    </w:rPr>
  </w:style>
  <w:style w:type="character" w:customStyle="1" w:styleId="TitleChar">
    <w:name w:val="Title Char"/>
    <w:basedOn w:val="DefaultParagraphFont"/>
    <w:link w:val="Title"/>
    <w:rsid w:val="008055D9"/>
    <w:rPr>
      <w:rFonts w:ascii="Times New Roman" w:eastAsia="Times New Roman" w:hAnsi="Times New Roman" w:cs="Times New Roman"/>
      <w:sz w:val="80"/>
      <w:szCs w:val="20"/>
    </w:rPr>
  </w:style>
  <w:style w:type="paragraph" w:styleId="BodyText">
    <w:name w:val="Body Text"/>
    <w:basedOn w:val="Normal"/>
    <w:link w:val="BodyTextChar"/>
    <w:rsid w:val="008055D9"/>
    <w:pPr>
      <w:jc w:val="center"/>
    </w:pPr>
    <w:rPr>
      <w:rFonts w:ascii="Comic Sans MS" w:hAnsi="Comic Sans MS"/>
      <w:sz w:val="80"/>
      <w:szCs w:val="20"/>
    </w:rPr>
  </w:style>
  <w:style w:type="character" w:customStyle="1" w:styleId="BodyTextChar">
    <w:name w:val="Body Text Char"/>
    <w:basedOn w:val="DefaultParagraphFont"/>
    <w:link w:val="BodyText"/>
    <w:rsid w:val="008055D9"/>
    <w:rPr>
      <w:rFonts w:ascii="Comic Sans MS" w:eastAsia="Times New Roman" w:hAnsi="Comic Sans MS" w:cs="Times New Roman"/>
      <w:sz w:val="80"/>
      <w:szCs w:val="20"/>
    </w:rPr>
  </w:style>
  <w:style w:type="paragraph" w:customStyle="1" w:styleId="xl30">
    <w:name w:val="xl30"/>
    <w:basedOn w:val="Normal"/>
    <w:rsid w:val="008055D9"/>
    <w:pPr>
      <w:pBdr>
        <w:left w:val="single" w:sz="8" w:space="0" w:color="auto"/>
      </w:pBd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8055D9"/>
    <w:pPr>
      <w:tabs>
        <w:tab w:val="center" w:pos="4153"/>
        <w:tab w:val="right" w:pos="8306"/>
      </w:tabs>
    </w:pPr>
    <w:rPr>
      <w:rFonts w:ascii="Arial" w:hAnsi="Arial"/>
    </w:rPr>
  </w:style>
  <w:style w:type="character" w:customStyle="1" w:styleId="FooterChar">
    <w:name w:val="Footer Char"/>
    <w:basedOn w:val="DefaultParagraphFont"/>
    <w:link w:val="Footer"/>
    <w:rsid w:val="008055D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055D9"/>
    <w:rPr>
      <w:rFonts w:ascii="Tahoma" w:hAnsi="Tahoma" w:cs="Tahoma"/>
      <w:sz w:val="16"/>
      <w:szCs w:val="16"/>
    </w:rPr>
  </w:style>
  <w:style w:type="character" w:customStyle="1" w:styleId="BalloonTextChar">
    <w:name w:val="Balloon Text Char"/>
    <w:basedOn w:val="DefaultParagraphFont"/>
    <w:link w:val="BalloonText"/>
    <w:uiPriority w:val="99"/>
    <w:semiHidden/>
    <w:rsid w:val="008055D9"/>
    <w:rPr>
      <w:rFonts w:ascii="Tahoma" w:eastAsia="Times New Roman" w:hAnsi="Tahoma" w:cs="Tahoma"/>
      <w:sz w:val="16"/>
      <w:szCs w:val="16"/>
    </w:rPr>
  </w:style>
  <w:style w:type="paragraph" w:styleId="ListParagraph">
    <w:name w:val="List Paragraph"/>
    <w:basedOn w:val="Normal"/>
    <w:uiPriority w:val="34"/>
    <w:qFormat/>
    <w:rsid w:val="005C2546"/>
    <w:pPr>
      <w:ind w:left="720"/>
      <w:contextualSpacing/>
    </w:pPr>
  </w:style>
  <w:style w:type="paragraph" w:styleId="NormalWeb">
    <w:name w:val="Normal (Web)"/>
    <w:basedOn w:val="Normal"/>
    <w:uiPriority w:val="99"/>
    <w:semiHidden/>
    <w:unhideWhenUsed/>
    <w:rsid w:val="005C254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Rattenbury</cp:lastModifiedBy>
  <cp:revision>3</cp:revision>
  <dcterms:created xsi:type="dcterms:W3CDTF">2016-03-23T15:19:00Z</dcterms:created>
  <dcterms:modified xsi:type="dcterms:W3CDTF">2017-03-31T10:47:00Z</dcterms:modified>
</cp:coreProperties>
</file>